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4D2" w:rsidRDefault="00CE24D2" w:rsidP="00CE24D2">
      <w:pPr>
        <w:jc w:val="center"/>
        <w:rPr>
          <w:rFonts w:ascii="Arial Narrow" w:hAnsi="Arial Narrow"/>
          <w:b/>
          <w:sz w:val="36"/>
          <w:szCs w:val="21"/>
        </w:rPr>
      </w:pPr>
      <w:bookmarkStart w:id="0" w:name="_GoBack"/>
      <w:bookmarkEnd w:id="0"/>
      <w:r>
        <w:rPr>
          <w:rFonts w:ascii="Arial Narrow" w:hAnsi="Arial Narrow"/>
          <w:b/>
          <w:sz w:val="36"/>
          <w:szCs w:val="21"/>
        </w:rPr>
        <w:t>Oferta</w:t>
      </w:r>
    </w:p>
    <w:p w:rsidR="00CE24D2" w:rsidRPr="00CE24D2" w:rsidRDefault="00CE24D2" w:rsidP="00CE24D2">
      <w:pPr>
        <w:jc w:val="center"/>
        <w:rPr>
          <w:rFonts w:ascii="Arial Narrow" w:hAnsi="Arial Narrow"/>
          <w:b/>
          <w:sz w:val="10"/>
          <w:szCs w:val="10"/>
        </w:rPr>
      </w:pPr>
    </w:p>
    <w:p w:rsidR="00CE24D2" w:rsidRDefault="00CE24D2" w:rsidP="00CE24D2">
      <w:pPr>
        <w:jc w:val="both"/>
        <w:rPr>
          <w:rFonts w:ascii="Arial Narrow" w:hAnsi="Arial Narrow" w:cs="Arial"/>
          <w:b/>
          <w:sz w:val="21"/>
          <w:szCs w:val="21"/>
        </w:rPr>
      </w:pPr>
      <w:r>
        <w:rPr>
          <w:rFonts w:ascii="Arial Narrow" w:hAnsi="Arial Narrow" w:cs="Arial"/>
          <w:b/>
          <w:sz w:val="21"/>
          <w:szCs w:val="21"/>
        </w:rPr>
        <w:t xml:space="preserve">na opracowanie znaku graficznego Zintegrowanych Inwestycji Terytorialnych Kieleckiego Obszaru Funkcjonalnego (ZIT KOF) wraz z opracowaniem księgi znaku na potrzeby realizacji projektu </w:t>
      </w:r>
      <w:r>
        <w:rPr>
          <w:rFonts w:ascii="Arial Narrow" w:hAnsi="Arial Narrow"/>
          <w:b/>
          <w:sz w:val="21"/>
          <w:szCs w:val="21"/>
        </w:rPr>
        <w:t>"Organizacja i funkcjonowanie Biura Zintegrowanych Inwestycji Terytorialnych Kieleckiego Obszaru Funkcjonalnego" współfinansowanego z Programu Operacyjnego Pomoc Techniczna na lata 2014-2020.</w:t>
      </w:r>
    </w:p>
    <w:p w:rsidR="00CE24D2" w:rsidRDefault="00CE24D2" w:rsidP="00CE24D2">
      <w:pPr>
        <w:rPr>
          <w:rFonts w:ascii="Arial Narrow" w:hAnsi="Arial Narrow" w:cs="Arial"/>
          <w:sz w:val="21"/>
          <w:szCs w:val="21"/>
        </w:rPr>
      </w:pP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820"/>
      </w:tblGrid>
      <w:tr w:rsidR="00CE24D2" w:rsidTr="00CE24D2">
        <w:trPr>
          <w:trHeight w:val="406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 w:rsidP="00CE24D2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 w:cs="Arial"/>
                <w:b/>
                <w:sz w:val="21"/>
                <w:szCs w:val="21"/>
              </w:rPr>
            </w:pPr>
            <w:r>
              <w:rPr>
                <w:rFonts w:ascii="Arial Narrow" w:hAnsi="Arial Narrow" w:cs="Arial"/>
                <w:b/>
                <w:sz w:val="21"/>
                <w:szCs w:val="21"/>
              </w:rPr>
              <w:t>Opracowanie znaku graficznego Zintegrowanych Inwestycji Terytorialnych Kieleckiego Obszaru Funkcjonalnego wraz z opracowaniem księgi znaku</w:t>
            </w:r>
          </w:p>
        </w:tc>
      </w:tr>
      <w:tr w:rsidR="00CE24D2" w:rsidTr="00CE24D2">
        <w:trPr>
          <w:trHeight w:val="37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Cena (PLN, z VAT)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CE24D2" w:rsidRPr="00CE24D2" w:rsidRDefault="00CE24D2" w:rsidP="00CE24D2">
      <w:pPr>
        <w:pStyle w:val="Akapitzlist"/>
        <w:spacing w:after="0"/>
        <w:ind w:left="142"/>
        <w:rPr>
          <w:rFonts w:ascii="Arial Narrow" w:hAnsi="Arial Narrow" w:cs="Arial"/>
          <w:sz w:val="16"/>
          <w:szCs w:val="16"/>
        </w:rPr>
      </w:pPr>
    </w:p>
    <w:p w:rsidR="00CE24D2" w:rsidRDefault="00CE24D2" w:rsidP="00CE24D2">
      <w:pPr>
        <w:pStyle w:val="Akapitzlist"/>
        <w:numPr>
          <w:ilvl w:val="0"/>
          <w:numId w:val="3"/>
        </w:numPr>
        <w:spacing w:after="0"/>
        <w:ind w:left="284" w:hanging="28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Informacje o Oferencie: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6378"/>
      </w:tblGrid>
      <w:tr w:rsidR="00CE24D2" w:rsidTr="00CE24D2">
        <w:trPr>
          <w:trHeight w:val="44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Nazwa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1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Adres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1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Nr telefonu kontaktowego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2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Adres e-mail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0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NIP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0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REGON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1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Imię i nazwisko osoby upoważnionej do podejmowania decyzji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CE24D2" w:rsidRPr="00CE24D2" w:rsidRDefault="00CE24D2" w:rsidP="00CE24D2">
      <w:pPr>
        <w:pStyle w:val="Akapitzlist"/>
        <w:ind w:left="284"/>
        <w:rPr>
          <w:rFonts w:ascii="Arial Narrow" w:hAnsi="Arial Narrow" w:cs="Arial"/>
          <w:sz w:val="10"/>
          <w:szCs w:val="10"/>
        </w:rPr>
      </w:pPr>
    </w:p>
    <w:p w:rsidR="00CE24D2" w:rsidRDefault="00CE24D2" w:rsidP="00CE24D2">
      <w:pPr>
        <w:pStyle w:val="Akapitzlist"/>
        <w:numPr>
          <w:ilvl w:val="0"/>
          <w:numId w:val="3"/>
        </w:numPr>
        <w:ind w:left="284" w:hanging="28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Oświadczenia Oferenta / Sprzedawcy:</w:t>
      </w:r>
    </w:p>
    <w:p w:rsidR="00CE24D2" w:rsidRDefault="00CE24D2" w:rsidP="00CE24D2">
      <w:pPr>
        <w:pStyle w:val="Akapitzlist"/>
        <w:numPr>
          <w:ilvl w:val="0"/>
          <w:numId w:val="4"/>
        </w:numPr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Oświadczam, iż zapoznałem się ze „Szczegółowym opisem zamówienia” i wyrażam zgodę na stosowanie jego zapisów.</w:t>
      </w:r>
    </w:p>
    <w:p w:rsidR="00CE24D2" w:rsidRDefault="00CE24D2" w:rsidP="00CE24D2">
      <w:pPr>
        <w:pStyle w:val="Akapitzlist"/>
        <w:numPr>
          <w:ilvl w:val="0"/>
          <w:numId w:val="4"/>
        </w:numPr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Oświadczam, iż nie podlegam przesłankom o których mowa w art. 24 Ustawy Prawo Zamówień Publicznych (</w:t>
      </w:r>
      <w:proofErr w:type="spellStart"/>
      <w:r>
        <w:rPr>
          <w:rFonts w:ascii="Arial Narrow" w:hAnsi="Arial Narrow" w:cs="Arial"/>
          <w:sz w:val="21"/>
          <w:szCs w:val="21"/>
        </w:rPr>
        <w:t>t.j</w:t>
      </w:r>
      <w:proofErr w:type="spellEnd"/>
      <w:r>
        <w:rPr>
          <w:rFonts w:ascii="Arial Narrow" w:hAnsi="Arial Narrow" w:cs="Arial"/>
          <w:sz w:val="21"/>
          <w:szCs w:val="21"/>
        </w:rPr>
        <w:t xml:space="preserve">. </w:t>
      </w:r>
      <w:r>
        <w:rPr>
          <w:rFonts w:ascii="Arial Narrow" w:hAnsi="Arial Narrow"/>
          <w:sz w:val="21"/>
          <w:szCs w:val="21"/>
        </w:rPr>
        <w:t xml:space="preserve">Dz. U. </w:t>
      </w:r>
      <w:r>
        <w:rPr>
          <w:rFonts w:ascii="Arial Narrow" w:hAnsi="Arial Narrow"/>
          <w:sz w:val="21"/>
          <w:szCs w:val="21"/>
        </w:rPr>
        <w:br/>
        <w:t xml:space="preserve">z 2013 r. poz. 907 z </w:t>
      </w:r>
      <w:proofErr w:type="spellStart"/>
      <w:r>
        <w:rPr>
          <w:rFonts w:ascii="Arial Narrow" w:hAnsi="Arial Narrow"/>
          <w:sz w:val="21"/>
          <w:szCs w:val="21"/>
        </w:rPr>
        <w:t>późn</w:t>
      </w:r>
      <w:proofErr w:type="spellEnd"/>
      <w:r>
        <w:rPr>
          <w:rFonts w:ascii="Arial Narrow" w:hAnsi="Arial Narrow"/>
          <w:sz w:val="21"/>
          <w:szCs w:val="21"/>
        </w:rPr>
        <w:t>. zm.</w:t>
      </w:r>
      <w:r>
        <w:rPr>
          <w:rFonts w:ascii="Arial Narrow" w:hAnsi="Arial Narrow" w:cs="Arial"/>
          <w:sz w:val="21"/>
          <w:szCs w:val="21"/>
        </w:rPr>
        <w:t>).</w:t>
      </w:r>
    </w:p>
    <w:p w:rsidR="00CE24D2" w:rsidRDefault="00CE24D2" w:rsidP="00CE24D2">
      <w:pPr>
        <w:pStyle w:val="Akapitzlist"/>
        <w:numPr>
          <w:ilvl w:val="0"/>
          <w:numId w:val="4"/>
        </w:numPr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Złożona przeze mnie oferta jest dla mnie wiążąca przez okres nie krótszy niż 30 dni liczonych od momentu zakończenia naboru ofert oraz jestem gotów osobiście podpisać w siedzibie Zamawiającego umowę na opracowanie znaku graficznego Zintegrowanych Inwestycji Terytorialnych Kieleckiego Obszaru Funkcjonalnego wraz z opracowaniem księgi znaku w terminie 7 dni roboczych od momentu rozstrzygnięcia postępowania.</w:t>
      </w:r>
    </w:p>
    <w:p w:rsidR="00CE24D2" w:rsidRDefault="00CE24D2" w:rsidP="00CE24D2">
      <w:pPr>
        <w:pStyle w:val="Akapitzlist"/>
        <w:ind w:left="1364"/>
        <w:rPr>
          <w:rFonts w:ascii="Arial Narrow" w:hAnsi="Arial Narrow" w:cs="Arial"/>
          <w:sz w:val="21"/>
          <w:szCs w:val="21"/>
        </w:rPr>
      </w:pPr>
    </w:p>
    <w:p w:rsidR="00CE24D2" w:rsidRDefault="00CE24D2" w:rsidP="00CE24D2">
      <w:pPr>
        <w:pStyle w:val="Akapitzlist"/>
        <w:ind w:left="136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Podpis (osoby upoważnionej do reprezentowania):</w:t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4"/>
        <w:gridCol w:w="6119"/>
      </w:tblGrid>
      <w:tr w:rsidR="00CE24D2" w:rsidTr="00CE24D2">
        <w:trPr>
          <w:trHeight w:val="550"/>
        </w:trPr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CE24D2" w:rsidRDefault="00CE24D2">
            <w:pPr>
              <w:pStyle w:val="Akapitzlist"/>
              <w:spacing w:after="0" w:line="240" w:lineRule="auto"/>
              <w:ind w:left="0"/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Imię i nazwisko</w:t>
            </w:r>
          </w:p>
          <w:p w:rsidR="00CE24D2" w:rsidRDefault="00CE24D2">
            <w:pPr>
              <w:pStyle w:val="Akapitzlist"/>
              <w:spacing w:after="0" w:line="240" w:lineRule="auto"/>
              <w:ind w:left="0"/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PESEL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pStyle w:val="Akapitzlist"/>
              <w:spacing w:after="0" w:line="240" w:lineRule="auto"/>
              <w:ind w:left="0"/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006DE5" w:rsidRPr="00FA1E10" w:rsidRDefault="00006DE5" w:rsidP="00CE24D2"/>
    <w:sectPr w:rsidR="00006DE5" w:rsidRPr="00FA1E10" w:rsidSect="00843B54">
      <w:headerReference w:type="default" r:id="rId7"/>
      <w:footerReference w:type="even" r:id="rId8"/>
      <w:footerReference w:type="default" r:id="rId9"/>
      <w:pgSz w:w="11906" w:h="16838" w:code="9"/>
      <w:pgMar w:top="4509" w:right="1418" w:bottom="2268" w:left="1418" w:header="3686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BC5" w:rsidRDefault="00602BC5">
      <w:r>
        <w:separator/>
      </w:r>
    </w:p>
  </w:endnote>
  <w:endnote w:type="continuationSeparator" w:id="0">
    <w:p w:rsidR="00602BC5" w:rsidRDefault="00602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231232" w:rsidP="00AD59F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31232" w:rsidRDefault="00231232" w:rsidP="00AD59FA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CE24D2" w:rsidP="00AD59FA">
    <w:pPr>
      <w:pStyle w:val="Stopka"/>
      <w:ind w:right="360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center</wp:align>
          </wp:positionH>
          <wp:positionV relativeFrom="page">
            <wp:posOffset>9541510</wp:posOffset>
          </wp:positionV>
          <wp:extent cx="6912610" cy="885190"/>
          <wp:effectExtent l="0" t="0" r="2540" b="0"/>
          <wp:wrapTight wrapText="bothSides">
            <wp:wrapPolygon edited="0">
              <wp:start x="0" y="0"/>
              <wp:lineTo x="0" y="20918"/>
              <wp:lineTo x="21548" y="20918"/>
              <wp:lineTo x="21548" y="0"/>
              <wp:lineTo x="0" y="0"/>
            </wp:wrapPolygon>
          </wp:wrapTight>
          <wp:docPr id="1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261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BC5" w:rsidRDefault="00602BC5">
      <w:r>
        <w:separator/>
      </w:r>
    </w:p>
  </w:footnote>
  <w:footnote w:type="continuationSeparator" w:id="0">
    <w:p w:rsidR="00602BC5" w:rsidRDefault="00602B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CE24D2" w:rsidP="004831CB">
    <w:pPr>
      <w:pStyle w:val="Nagwek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-558800</wp:posOffset>
          </wp:positionH>
          <wp:positionV relativeFrom="paragraph">
            <wp:posOffset>-2049780</wp:posOffset>
          </wp:positionV>
          <wp:extent cx="6871970" cy="2498090"/>
          <wp:effectExtent l="0" t="0" r="5080" b="0"/>
          <wp:wrapNone/>
          <wp:docPr id="3" name="Obraz 3" descr="z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f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970" cy="2498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A0722"/>
    <w:multiLevelType w:val="hybridMultilevel"/>
    <w:tmpl w:val="0D5246C2"/>
    <w:lvl w:ilvl="0" w:tplc="887445B8">
      <w:start w:val="1"/>
      <w:numFmt w:val="decimal"/>
      <w:lvlText w:val="%1.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42852ED7"/>
    <w:multiLevelType w:val="hybridMultilevel"/>
    <w:tmpl w:val="64740D7E"/>
    <w:lvl w:ilvl="0" w:tplc="0415000F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78632C"/>
    <w:multiLevelType w:val="hybridMultilevel"/>
    <w:tmpl w:val="491E5D2A"/>
    <w:lvl w:ilvl="0" w:tplc="F3F006A8">
      <w:start w:val="1"/>
      <w:numFmt w:val="upperRoman"/>
      <w:lvlText w:val="%1."/>
      <w:lvlJc w:val="left"/>
      <w:pPr>
        <w:ind w:left="1004" w:hanging="72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673705"/>
    <w:multiLevelType w:val="hybridMultilevel"/>
    <w:tmpl w:val="E52C5982"/>
    <w:lvl w:ilvl="0" w:tplc="74DA705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5FF"/>
    <w:rsid w:val="00006DE5"/>
    <w:rsid w:val="000127E0"/>
    <w:rsid w:val="0008795D"/>
    <w:rsid w:val="0011374A"/>
    <w:rsid w:val="00176A82"/>
    <w:rsid w:val="001A0A97"/>
    <w:rsid w:val="001A22EF"/>
    <w:rsid w:val="001E746A"/>
    <w:rsid w:val="001F62A1"/>
    <w:rsid w:val="00202F00"/>
    <w:rsid w:val="00206758"/>
    <w:rsid w:val="00210C10"/>
    <w:rsid w:val="002137A8"/>
    <w:rsid w:val="00230281"/>
    <w:rsid w:val="00231232"/>
    <w:rsid w:val="00235314"/>
    <w:rsid w:val="002623EB"/>
    <w:rsid w:val="0026291F"/>
    <w:rsid w:val="0026465D"/>
    <w:rsid w:val="00393BEC"/>
    <w:rsid w:val="003D1BA2"/>
    <w:rsid w:val="004601FA"/>
    <w:rsid w:val="004831CB"/>
    <w:rsid w:val="004C1172"/>
    <w:rsid w:val="00542B0C"/>
    <w:rsid w:val="005D728E"/>
    <w:rsid w:val="00602BC5"/>
    <w:rsid w:val="006515A8"/>
    <w:rsid w:val="006E62BC"/>
    <w:rsid w:val="00712B3A"/>
    <w:rsid w:val="007579DA"/>
    <w:rsid w:val="00805550"/>
    <w:rsid w:val="00805E80"/>
    <w:rsid w:val="00843B54"/>
    <w:rsid w:val="008A6486"/>
    <w:rsid w:val="008B54E6"/>
    <w:rsid w:val="008E1682"/>
    <w:rsid w:val="008E57D5"/>
    <w:rsid w:val="008F67D1"/>
    <w:rsid w:val="00974BB0"/>
    <w:rsid w:val="00984967"/>
    <w:rsid w:val="009F1952"/>
    <w:rsid w:val="00A31510"/>
    <w:rsid w:val="00A42786"/>
    <w:rsid w:val="00A75656"/>
    <w:rsid w:val="00AB423C"/>
    <w:rsid w:val="00AD59FA"/>
    <w:rsid w:val="00B235F7"/>
    <w:rsid w:val="00B922FB"/>
    <w:rsid w:val="00B96F35"/>
    <w:rsid w:val="00BA6044"/>
    <w:rsid w:val="00BB62E9"/>
    <w:rsid w:val="00BD20B2"/>
    <w:rsid w:val="00BD2E7A"/>
    <w:rsid w:val="00C36F3F"/>
    <w:rsid w:val="00C52D87"/>
    <w:rsid w:val="00C54488"/>
    <w:rsid w:val="00C63051"/>
    <w:rsid w:val="00C7486B"/>
    <w:rsid w:val="00CE24D2"/>
    <w:rsid w:val="00D016AB"/>
    <w:rsid w:val="00D0238E"/>
    <w:rsid w:val="00D146B0"/>
    <w:rsid w:val="00D76BB4"/>
    <w:rsid w:val="00D808B9"/>
    <w:rsid w:val="00D85149"/>
    <w:rsid w:val="00E23DF9"/>
    <w:rsid w:val="00E613B5"/>
    <w:rsid w:val="00E74D68"/>
    <w:rsid w:val="00E83BC4"/>
    <w:rsid w:val="00E9141E"/>
    <w:rsid w:val="00E9554B"/>
    <w:rsid w:val="00EF55FF"/>
    <w:rsid w:val="00F531F3"/>
    <w:rsid w:val="00F5506E"/>
    <w:rsid w:val="00FA1E10"/>
    <w:rsid w:val="00FF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FC76817-F04B-4111-9AA6-B155B88FB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579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7579D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AD59FA"/>
  </w:style>
  <w:style w:type="paragraph" w:styleId="Akapitzlist">
    <w:name w:val="List Paragraph"/>
    <w:basedOn w:val="Normalny"/>
    <w:uiPriority w:val="34"/>
    <w:qFormat/>
    <w:rsid w:val="00CE24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72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dn</vt:lpstr>
    </vt:vector>
  </TitlesOfParts>
  <Company/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dn</dc:title>
  <dc:subject/>
  <dc:creator>UM Kielce</dc:creator>
  <cp:keywords/>
  <dc:description/>
  <cp:lastModifiedBy>Karolina Białek-Pałka</cp:lastModifiedBy>
  <cp:revision>2</cp:revision>
  <cp:lastPrinted>2008-10-24T09:59:00Z</cp:lastPrinted>
  <dcterms:created xsi:type="dcterms:W3CDTF">2015-11-23T11:35:00Z</dcterms:created>
  <dcterms:modified xsi:type="dcterms:W3CDTF">2015-11-23T11:35:00Z</dcterms:modified>
</cp:coreProperties>
</file>